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第一期</w:t>
      </w:r>
    </w:p>
    <w:p w:rsidR="00541713" w:rsidRPr="007E46EF" w:rsidRDefault="00541713" w:rsidP="00541713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陕西伟甲建设工程有限公司</w:t>
      </w:r>
      <w:r w:rsidR="002A6822">
        <w:rPr>
          <w:rFonts w:asciiTheme="minorEastAsia" w:hAnsiTheme="minorEastAsia" w:hint="eastAsia"/>
          <w:sz w:val="28"/>
          <w:szCs w:val="28"/>
        </w:rPr>
        <w:t xml:space="preserve">  </w:t>
      </w:r>
      <w:r w:rsidRPr="007E46EF">
        <w:rPr>
          <w:rFonts w:asciiTheme="minorEastAsia" w:hAnsiTheme="minorEastAsia" w:hint="eastAsia"/>
          <w:sz w:val="28"/>
          <w:szCs w:val="28"/>
        </w:rPr>
        <w:t>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4B3D11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陕西维华通讯有限公司 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陕西恒畅嘉联实业有限公司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西安海润通信技术有限公司 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西安创汇网络通信有限责任公司 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陕西福华通信技术有限公司 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安康市镭裕通信工程有限责任公司 13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陕西锋辉通信有限公司 19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陕西航天意德高科技产业有限公司 13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西安迅驰通信工程有限公司 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陕西国通系统集成科技有限公司 12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陕西嘉上通信技术有限公司</w:t>
      </w:r>
      <w:r w:rsidR="008E4E59" w:rsidRPr="007E46EF">
        <w:rPr>
          <w:rFonts w:asciiTheme="minorEastAsia" w:hAnsiTheme="minorEastAsia" w:hint="eastAsia"/>
          <w:sz w:val="28"/>
          <w:szCs w:val="28"/>
        </w:rPr>
        <w:t xml:space="preserve"> 24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陕西龙腾通信发展有限责任公司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北京诚公通信工程监理股份有限公司西安分公司 36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西安市天洲电子科技有限公司 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陕西志远信息技术有限公司 19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咸阳市电信局金秋实业综合公司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西安领瑞达通信设备有限公司 22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西安汇诚电信有限责任公司 14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3C2BA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陕西恒达科技发展有限公司 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3C2BAE" w:rsidRPr="007E46EF" w:rsidRDefault="008E4E59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榆林市神通通信服务有限公司 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E4E59" w:rsidRPr="007E46EF" w:rsidRDefault="008E4E59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陕西诚嘉实业发展有限责任公司11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E4E59" w:rsidRPr="007E46EF" w:rsidRDefault="008E4E59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汉中市众联通信有限公司 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5C1E1E" w:rsidRPr="007E46EF" w:rsidRDefault="005C1E1E" w:rsidP="007E46EF">
      <w:pPr>
        <w:widowControl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/>
          <w:sz w:val="28"/>
          <w:szCs w:val="28"/>
        </w:rPr>
        <w:br w:type="page"/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lastRenderedPageBreak/>
        <w:t>第二期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陕西汇新通讯信息发展有限公司 6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西安鼎辉通信技术有限责任公司 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电信科学技术第十研究所 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西安博科思网络通信股份有限公司 20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陕西安泰通讯有限责任公司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商洛网际电讯工程有限责任公司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陕西伟诚电气化工程有限公司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宝鸡市沣森通信工程有限责任公司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渭南市金秋通信有限责任公司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陕西颐信网络科技有限责任公司 32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西安新东大通讯科技有限公司 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陕西迅腾通信科技股份有限公司 23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陕西兴凯通信设备有限责任公司 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陕西鼎益通讯工程有限公司 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陕西远途信息科技有限公司 20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陕西欣宇通信技术有限公司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陕西宏泽电力通信工程有限公司 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咸阳市电信局劳动服务公司 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聚合信息技术股份有限公司 18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陕西弘光信息科技有限公司 11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西安天惠通信有限公司 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121035" w:rsidRPr="003D5AC2" w:rsidRDefault="00121035" w:rsidP="00121035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D5AC2">
        <w:rPr>
          <w:rFonts w:asciiTheme="minorEastAsia" w:hAnsiTheme="minorEastAsia" w:hint="eastAsia"/>
          <w:sz w:val="28"/>
          <w:szCs w:val="28"/>
        </w:rPr>
        <w:t>陕西中基建设监理咨询有限公司 65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3D5AC2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D5AC2">
        <w:rPr>
          <w:rFonts w:asciiTheme="minorEastAsia" w:hAnsiTheme="minorEastAsia" w:hint="eastAsia"/>
          <w:sz w:val="28"/>
          <w:szCs w:val="28"/>
        </w:rPr>
        <w:t>陕西翔宇通信工程有限公司 15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C1E1E" w:rsidRPr="007E46EF" w:rsidRDefault="005C1E1E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8754DF" w:rsidRPr="007E46EF" w:rsidRDefault="008754DF" w:rsidP="007E46EF">
      <w:pPr>
        <w:widowControl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/>
          <w:sz w:val="28"/>
          <w:szCs w:val="28"/>
        </w:rPr>
        <w:br w:type="page"/>
      </w:r>
    </w:p>
    <w:p w:rsidR="005C1E1E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lastRenderedPageBreak/>
        <w:t>第三期</w:t>
      </w:r>
    </w:p>
    <w:p w:rsidR="009F0A40" w:rsidRPr="00590186" w:rsidRDefault="009F0A40" w:rsidP="009F0A4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西安赛尔通信股份有限公司 24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9F0A40" w:rsidRPr="00590186" w:rsidRDefault="009F0A40" w:rsidP="009F0A4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陕西通信规划设计研究院有限公司 35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590186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陕西天宏科技有限责任公司 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590186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陕西泰科中信信息技术发展有限公司 10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590186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西安邮电学院邮电技术公司 12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590186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西安西精技术开发有限责任公司 14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121035" w:rsidRPr="00590186" w:rsidRDefault="00121035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陕西中基建设监理咨询有限公司 54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590186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陕西省通信服务有限公司铜川分公司</w:t>
      </w:r>
      <w:r w:rsidR="00590186" w:rsidRPr="00590186">
        <w:rPr>
          <w:rFonts w:asciiTheme="minorEastAsia" w:hAnsiTheme="minorEastAsia" w:hint="eastAsia"/>
          <w:sz w:val="28"/>
          <w:szCs w:val="28"/>
        </w:rPr>
        <w:t xml:space="preserve"> 19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西安市秦吉通讯有限责任公司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西安浩光通信工程有限公司 18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榆林市通宇通信有限责任公司 6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陕西远方建设工程有限公司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西安杰赛通信技术工程有限公司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山西长丰通信技术有限公司 18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陕西秦岳创智通信技术有限公司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西安信威科工贸有限公司 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9F0A40" w:rsidRPr="007E46EF" w:rsidRDefault="009F0A40" w:rsidP="009F0A4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西安万联通信科技有限公司 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9F0A40" w:rsidRPr="005C57F3" w:rsidRDefault="009F0A40" w:rsidP="009F0A4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C57F3">
        <w:rPr>
          <w:rFonts w:asciiTheme="minorEastAsia" w:hAnsiTheme="minorEastAsia" w:hint="eastAsia"/>
          <w:sz w:val="28"/>
          <w:szCs w:val="28"/>
        </w:rPr>
        <w:t>陕西宇飞电子科技有限公司 20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8754DF" w:rsidRPr="007E46EF" w:rsidRDefault="008754DF" w:rsidP="007E46EF">
      <w:pPr>
        <w:widowControl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/>
          <w:sz w:val="28"/>
          <w:szCs w:val="28"/>
        </w:rPr>
        <w:br w:type="page"/>
      </w:r>
    </w:p>
    <w:p w:rsidR="008754D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lastRenderedPageBreak/>
        <w:t>第四期</w:t>
      </w:r>
    </w:p>
    <w:p w:rsidR="009F0A40" w:rsidRPr="007E46EF" w:rsidRDefault="009F0A40" w:rsidP="009F0A40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陕西省通信服务有限公司商洛分公司 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陕西中怡信息技术有限公司 22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陕西远杰通信有限公司</w:t>
      </w:r>
      <w:r w:rsidR="00027932" w:rsidRPr="007E46EF">
        <w:rPr>
          <w:rFonts w:asciiTheme="minorEastAsia" w:hAnsiTheme="minorEastAsia" w:hint="eastAsia"/>
          <w:sz w:val="28"/>
          <w:szCs w:val="28"/>
        </w:rPr>
        <w:t xml:space="preserve"> 13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西安汇龙科技股份有限公司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西安秦人通信技术有限公司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西安五福通信科技发展有限公司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陕西大宇通信有限公司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西安惠雷通信科技有限公司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陕西锐丰科技有限责任公司 5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西安众诚网络科技有限公司 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121035" w:rsidRPr="00590186" w:rsidRDefault="00121035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西安赛尔通信股份有限公司 24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590186" w:rsidRPr="00590186" w:rsidRDefault="00590186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90186">
        <w:rPr>
          <w:rFonts w:asciiTheme="minorEastAsia" w:hAnsiTheme="minorEastAsia" w:hint="eastAsia"/>
          <w:sz w:val="28"/>
          <w:szCs w:val="28"/>
        </w:rPr>
        <w:t>陕西通信规划设计研究院有限公司 30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西安宏智通讯电子有限公司 17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陕西省通信服务有限公司渭南分公司 18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陕西昶瑞达通信科技有限公司 10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西安军远通信工程有限公司 4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陕西省通信服务有限公司延安分公司 11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西安银石通信设备工程有限公司 8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陕西省通信服务有限公司安康分公司 10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  <w:bookmarkStart w:id="0" w:name="_GoBack"/>
      <w:bookmarkEnd w:id="0"/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陕西佳圣通讯科技有限公司 22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西安恒天科技有限公司 21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陕西省通信服务有限公司中维通信分公司 11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西安亿特通信工程有限公司 10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8754DF" w:rsidRPr="007E46EF" w:rsidRDefault="008754DF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7E46EF">
        <w:rPr>
          <w:rFonts w:asciiTheme="minorEastAsia" w:hAnsiTheme="minorEastAsia" w:hint="eastAsia"/>
          <w:sz w:val="28"/>
          <w:szCs w:val="28"/>
        </w:rPr>
        <w:t>陕西世藩商贸服务有限公司 3</w:t>
      </w:r>
      <w:r w:rsidR="002A6822">
        <w:rPr>
          <w:rFonts w:asciiTheme="minorEastAsia" w:hAnsiTheme="minorEastAsia" w:hint="eastAsia"/>
          <w:sz w:val="28"/>
          <w:szCs w:val="28"/>
        </w:rPr>
        <w:t>人</w:t>
      </w:r>
    </w:p>
    <w:p w:rsidR="006B37F4" w:rsidRPr="007E46EF" w:rsidRDefault="006B37F4" w:rsidP="007E46EF">
      <w:pPr>
        <w:spacing w:line="500" w:lineRule="exact"/>
        <w:rPr>
          <w:rFonts w:asciiTheme="minorEastAsia" w:hAnsiTheme="minorEastAsia"/>
          <w:sz w:val="28"/>
          <w:szCs w:val="28"/>
        </w:rPr>
      </w:pPr>
    </w:p>
    <w:sectPr w:rsidR="006B37F4" w:rsidRPr="007E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7E"/>
    <w:rsid w:val="00027932"/>
    <w:rsid w:val="00121035"/>
    <w:rsid w:val="002A6822"/>
    <w:rsid w:val="003C2BAE"/>
    <w:rsid w:val="003D5AC2"/>
    <w:rsid w:val="0042628C"/>
    <w:rsid w:val="004B3D11"/>
    <w:rsid w:val="00541713"/>
    <w:rsid w:val="00590186"/>
    <w:rsid w:val="005C1E1E"/>
    <w:rsid w:val="005C57F3"/>
    <w:rsid w:val="006B37F4"/>
    <w:rsid w:val="007E46EF"/>
    <w:rsid w:val="008754DF"/>
    <w:rsid w:val="008E4E59"/>
    <w:rsid w:val="009F0A40"/>
    <w:rsid w:val="00ED776B"/>
    <w:rsid w:val="00F8167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cp:lastPrinted>2017-01-19T00:46:00Z</cp:lastPrinted>
  <dcterms:created xsi:type="dcterms:W3CDTF">2017-01-19T01:23:00Z</dcterms:created>
  <dcterms:modified xsi:type="dcterms:W3CDTF">2017-01-19T02:54:00Z</dcterms:modified>
</cp:coreProperties>
</file>