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2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428" w:lineRule="exact"/>
        <w:ind w:left="3612" w:right="0" w:rightChars="0" w:firstLine="0" w:firstLineChars="0"/>
        <w:jc w:val="left"/>
        <w:textAlignment w:val="auto"/>
        <w:outlineLvl w:val="9"/>
        <w:rPr>
          <w:rFonts w:ascii="宋体" w:cs="宋体"/>
          <w:color w:val="231F20"/>
          <w:kern w:val="0"/>
          <w:sz w:val="36"/>
          <w:szCs w:val="36"/>
        </w:rPr>
      </w:pPr>
      <w:r>
        <w:rPr>
          <w:rFonts w:hint="eastAsia" w:ascii="宋体" w:cs="宋体"/>
          <w:color w:val="231F20"/>
          <w:kern w:val="0"/>
          <w:sz w:val="36"/>
          <w:szCs w:val="36"/>
        </w:rPr>
        <w:t>全国优秀通信设计成果申报表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7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2466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成果名称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2466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2466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申报单位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3">
            <w:col w:w="4410" w:space="10"/>
            <w:col w:w="4190" w:space="10"/>
            <w:col w:w="3280"/>
          </w:cols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2466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申报日期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2026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3850" w:space="10"/>
            <w:col w:w="8040"/>
          </w:cols>
        </w:sectPr>
      </w:pPr>
      <w:r>
        <w:pict>
          <v:line id="_x0000_s2050" o:spid="_x0000_s2050" o:spt="20" style="position:absolute;left:0pt;margin-left:179.3pt;margin-top:539.05pt;height:0pt;width:252pt;mso-position-horizontal-relative:page;mso-position-vertical-relative:page;z-index:-251656192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1" o:spid="_x0000_s2051" o:spt="20" style="position:absolute;left:0pt;margin-left:179.3pt;margin-top:575.05pt;height:0pt;width:252pt;mso-position-horizontal-relative:page;mso-position-vertical-relative:page;z-index:-251655168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2" o:spid="_x0000_s2052" o:spt="20" style="position:absolute;left:0pt;margin-left:179.3pt;margin-top:611.05pt;height:0pt;width:252pt;mso-position-horizontal-relative:page;mso-position-vertical-relative:page;z-index:-251654144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7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1" w:lineRule="exact"/>
        <w:ind w:left="4672" w:right="0" w:rightChars="0" w:firstLine="0" w:firstLineChars="0"/>
        <w:jc w:val="left"/>
        <w:textAlignment w:val="auto"/>
        <w:outlineLvl w:val="9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5892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</w:pPr>
      <w:r>
        <w:rPr>
          <w:rFonts w:eastAsia="仿宋_GB2312"/>
          <w:color w:val="231F20"/>
          <w:kern w:val="0"/>
          <w:sz w:val="24"/>
        </w:rPr>
        <w:pict>
          <v:shape id="_x0000_s2053" o:spid="_x0000_s2053" o:spt="202" type="#_x0000_t202" style="position:absolute;left:0pt;margin-left:79.8pt;margin-top:145.7pt;height:609.6pt;width:438.9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19" w:type="dxa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50"/>
                    <w:gridCol w:w="2487"/>
                    <w:gridCol w:w="170"/>
                    <w:gridCol w:w="1689"/>
                    <w:gridCol w:w="262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成果名称</w:t>
                        </w:r>
                      </w:p>
                    </w:tc>
                    <w:tc>
                      <w:tcPr>
                        <w:tcW w:w="6969" w:type="dxa"/>
                        <w:gridSpan w:val="4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4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设计起止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建成投产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9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时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间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9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4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1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验收部门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1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竣工验收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5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时间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5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7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建设规模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及主要工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程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量</w:t>
                        </w:r>
                      </w:p>
                    </w:tc>
                    <w:tc>
                      <w:tcPr>
                        <w:tcW w:w="6969" w:type="dxa"/>
                        <w:gridSpan w:val="4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设计概算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2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　　　　　　万元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竣工决算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3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　　　　　万元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1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54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设计主要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技术经济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指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标</w:t>
                        </w:r>
                      </w:p>
                    </w:tc>
                    <w:tc>
                      <w:tcPr>
                        <w:tcW w:w="6969" w:type="dxa"/>
                        <w:gridSpan w:val="4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restart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主要设计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位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单位地址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主要设计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位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邮政编码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主要设计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位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联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系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人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主要设计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位</w:t>
                        </w:r>
                      </w:p>
                    </w:tc>
                    <w:tc>
                      <w:tcPr>
                        <w:tcW w:w="2487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联系电话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协作单位</w:t>
                        </w:r>
                      </w:p>
                    </w:tc>
                    <w:tc>
                      <w:tcPr>
                        <w:tcW w:w="6969" w:type="dxa"/>
                        <w:gridSpan w:val="4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8" w:hRule="exact"/>
                    </w:trPr>
                    <w:tc>
                      <w:tcPr>
                        <w:tcW w:w="8719" w:type="dxa"/>
                        <w:gridSpan w:val="5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93" w:lineRule="exact"/>
                          <w:ind w:left="8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附件目录：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5892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  <w:sectPr>
          <w:pgSz w:w="11905" w:h="16837"/>
          <w:pgMar w:top="0" w:right="0" w:bottom="0" w:left="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7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1" w:lineRule="exact"/>
        <w:ind w:left="4192" w:right="0" w:rightChars="0" w:firstLine="0" w:firstLineChars="0"/>
        <w:jc w:val="left"/>
        <w:textAlignment w:val="auto"/>
        <w:outlineLvl w:val="9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二、项目概况及申报理由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54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7993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（不够可另附页）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57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1587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备注：项目概况及申报理由主要包括：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、项目规模、主要经济和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1587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社会效益；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、申报理由；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3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、与当前国内外同类项目主要技术、经济指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1587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标的对比情况；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4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、项目创新点及难点，使用新技术设计的专业和新技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1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1587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术的名称及来源（注意保密等级）。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6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5832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  <w:sectPr>
          <w:pgSz w:w="11905" w:h="16837"/>
          <w:pgMar w:top="0" w:right="0" w:bottom="0" w:left="0" w:header="720" w:footer="720" w:gutter="0"/>
          <w:cols w:space="720" w:num="1"/>
        </w:sectPr>
      </w:pPr>
      <w:r>
        <w:pict>
          <v:shape id="_x0000_s2054" o:spid="_x0000_s2054" style="position:absolute;left:0pt;margin-left:79.5pt;margin-top:146.15pt;height:498.6pt;width:436.25pt;mso-position-horizontal-relative:page;mso-position-vertical-relative:page;z-index:-251652096;mso-width-relative:page;mso-height-relative:page;" fillcolor="#000000" filled="t" stroked="t" coordsize="8725,9972" path="m0,9972hhl8725,9972,8725,0,0,0,0,9972xe">
            <v:path arrowok="t"/>
            <v:fill on="t" opacity="0f" focussize="0,0"/>
            <v:stroke weight="1pt" color="#231F20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7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1" w:lineRule="exact"/>
        <w:ind w:left="3232" w:right="0" w:rightChars="0" w:firstLine="0" w:firstLineChars="0"/>
        <w:jc w:val="left"/>
        <w:textAlignment w:val="auto"/>
        <w:outlineLvl w:val="9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三、在项目中做出贡献的主要人员情况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2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78" w:lineRule="exact"/>
        <w:ind w:left="1587" w:right="0" w:rightChars="0" w:firstLine="0" w:firstLineChars="0"/>
        <w:jc w:val="left"/>
        <w:textAlignment w:val="auto"/>
        <w:outlineLvl w:val="9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备注：主要设计人员应明确项目总负责人和相关项目负责人。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26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5837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</w:pPr>
      <w:r>
        <w:rPr>
          <w:rFonts w:eastAsia="仿宋_GB2312"/>
          <w:color w:val="231F20"/>
          <w:kern w:val="0"/>
          <w:sz w:val="24"/>
        </w:rPr>
        <w:pict>
          <v:shape id="_x0000_s2055" o:spid="_x0000_s2055" o:spt="202" type="#_x0000_t202" style="position:absolute;left:0pt;margin-left:79.85pt;margin-top:143.65pt;height:577pt;width:439.85pt;mso-position-horizontal-relative:page;mso-position-vertical-relative:page;z-index:-251651072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39" w:type="dxa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45"/>
                    <w:gridCol w:w="1090"/>
                    <w:gridCol w:w="1090"/>
                    <w:gridCol w:w="1090"/>
                    <w:gridCol w:w="1090"/>
                    <w:gridCol w:w="1251"/>
                    <w:gridCol w:w="1090"/>
                    <w:gridCol w:w="139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1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820" w:lineRule="exact"/>
                          <w:ind w:left="182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序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182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号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9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9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9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年龄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820" w:lineRule="exact"/>
                          <w:ind w:left="12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职务或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职称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820" w:lineRule="exact"/>
                          <w:ind w:left="34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工作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34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参加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项目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起止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6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时间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276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在项目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76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中担任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76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主要工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76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作职责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25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7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exact"/>
                    </w:trPr>
                    <w:tc>
                      <w:tcPr>
                        <w:tcW w:w="645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04" w:lineRule="exact"/>
                          <w:ind w:left="182"/>
                          <w:jc w:val="left"/>
                          <w:rPr>
                            <w:rFonts w:eastAsia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5837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  <w:sectPr>
          <w:pgSz w:w="11905" w:h="16837"/>
          <w:pgMar w:top="0" w:right="0" w:bottom="0" w:left="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7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1" w:lineRule="exact"/>
        <w:ind w:left="4872" w:right="0" w:rightChars="0" w:firstLine="0" w:firstLineChars="0"/>
        <w:jc w:val="left"/>
        <w:textAlignment w:val="auto"/>
        <w:outlineLvl w:val="9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四、申</w:t>
      </w:r>
      <w:r>
        <w:rPr>
          <w:rFonts w:ascii="宋体" w:cs="宋体"/>
          <w:color w:val="231F2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231F20"/>
          <w:kern w:val="0"/>
          <w:sz w:val="32"/>
          <w:szCs w:val="32"/>
        </w:rPr>
        <w:t>报</w:t>
      </w:r>
      <w:r>
        <w:rPr>
          <w:rFonts w:ascii="宋体" w:cs="宋体"/>
          <w:color w:val="231F2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231F20"/>
          <w:kern w:val="0"/>
          <w:sz w:val="32"/>
          <w:szCs w:val="32"/>
        </w:rPr>
        <w:t>情</w:t>
      </w:r>
      <w:r>
        <w:rPr>
          <w:rFonts w:ascii="宋体" w:cs="宋体"/>
          <w:color w:val="231F2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231F20"/>
          <w:kern w:val="0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98" w:lineRule="exact"/>
        <w:ind w:right="0" w:rightChars="0" w:firstLine="0" w:firstLineChars="0"/>
        <w:jc w:val="left"/>
        <w:textAlignment w:val="auto"/>
        <w:outlineLvl w:val="9"/>
        <w:rPr>
          <w:rFonts w:ascii="仿宋_GB2312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15" w:lineRule="exact"/>
        <w:ind w:left="5832" w:right="0" w:rightChars="0" w:firstLine="0" w:firstLineChars="0"/>
        <w:jc w:val="left"/>
        <w:textAlignment w:val="auto"/>
        <w:outlineLvl w:val="9"/>
        <w:rPr>
          <w:rFonts w:eastAsia="仿宋_GB2312"/>
          <w:color w:val="231F20"/>
          <w:kern w:val="0"/>
          <w:sz w:val="24"/>
        </w:rPr>
      </w:pPr>
      <w:bookmarkStart w:id="0" w:name="_GoBack"/>
      <w:bookmarkEnd w:id="0"/>
      <w:r>
        <w:rPr>
          <w:rFonts w:eastAsia="仿宋_GB2312"/>
          <w:color w:val="231F20"/>
          <w:kern w:val="0"/>
          <w:sz w:val="24"/>
        </w:rPr>
        <w:pict>
          <v:shape id="_x0000_s2056" o:spid="_x0000_s2056" o:spt="202" type="#_x0000_t202" style="position:absolute;left:0pt;margin-left:79.85pt;margin-top:143.65pt;height:609.6pt;width:438.85pt;mso-position-horizontal-relative:page;mso-position-vertical-relative:page;z-index:-251650048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17" w:type="dxa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64"/>
                    <w:gridCol w:w="685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8" w:hRule="exact"/>
                    </w:trPr>
                    <w:tc>
                      <w:tcPr>
                        <w:tcW w:w="1864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374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曾获奖励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情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况</w:t>
                        </w:r>
                      </w:p>
                    </w:tc>
                    <w:tc>
                      <w:tcPr>
                        <w:tcW w:w="685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2" w:hRule="exact"/>
                    </w:trPr>
                    <w:tc>
                      <w:tcPr>
                        <w:tcW w:w="1864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2196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申报单位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意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见</w:t>
                        </w:r>
                      </w:p>
                    </w:tc>
                    <w:tc>
                      <w:tcPr>
                        <w:tcW w:w="685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8" w:lineRule="exact"/>
                          <w:ind w:left="436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单位盖章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94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2" w:hRule="exact"/>
                    </w:trPr>
                    <w:tc>
                      <w:tcPr>
                        <w:tcW w:w="1864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2196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推荐单位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意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见</w:t>
                        </w:r>
                      </w:p>
                    </w:tc>
                    <w:tc>
                      <w:tcPr>
                        <w:tcW w:w="685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8" w:lineRule="exact"/>
                          <w:ind w:left="436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单位盖章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94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ind w:right="0" w:rightChars="0" w:firstLine="0" w:firstLineChars="0"/>
        <w:textAlignment w:val="auto"/>
        <w:outlineLvl w:val="9"/>
      </w:pPr>
    </w:p>
    <w:sectPr>
      <w:pgSz w:w="11905" w:h="16837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Kozuka Mincho Pro 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Kozuka Mincho Pro R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47E"/>
    <w:rsid w:val="0003747E"/>
    <w:rsid w:val="00F82EFB"/>
    <w:rsid w:val="25532F9F"/>
    <w:rsid w:val="69930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649</Words>
  <Characters>3703</Characters>
  <Lines>30</Lines>
  <Paragraphs>8</Paragraphs>
  <ScaleCrop>false</ScaleCrop>
  <LinksUpToDate>false</LinksUpToDate>
  <CharactersWithSpaces>4344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2016-05-27T01:10:00Z</dcterms:created>
  <dc:creator>admin</dc:creator>
  <cp:lastModifiedBy>Administrator</cp:lastModifiedBy>
  <dcterms:modified xsi:type="dcterms:W3CDTF">2016-06-03T06:43:40Z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